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DF013" w14:textId="4C762A8F" w:rsidR="00520BAF" w:rsidRPr="0012506F" w:rsidRDefault="00595ECF" w:rsidP="00595EC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《</w:t>
      </w:r>
      <w:r w:rsidRPr="0012506F">
        <w:rPr>
          <w:rFonts w:asciiTheme="minorEastAsia" w:eastAsiaTheme="minorEastAsia" w:hAnsiTheme="minorEastAsia" w:hint="eastAsia"/>
          <w:b/>
          <w:sz w:val="24"/>
        </w:rPr>
        <w:t>高级实用程序设计</w:t>
      </w:r>
      <w:r>
        <w:rPr>
          <w:rFonts w:asciiTheme="minorEastAsia" w:eastAsiaTheme="minorEastAsia" w:hAnsiTheme="minorEastAsia" w:hint="eastAsia"/>
          <w:b/>
          <w:sz w:val="24"/>
        </w:rPr>
        <w:t>》网课说明</w:t>
      </w:r>
      <w:bookmarkStart w:id="0" w:name="_GoBack"/>
      <w:bookmarkEnd w:id="0"/>
    </w:p>
    <w:p w14:paraId="4A8FE404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课程名称：</w:t>
      </w:r>
      <w:r w:rsidRPr="0012506F">
        <w:rPr>
          <w:rFonts w:asciiTheme="minorEastAsia" w:eastAsiaTheme="minorEastAsia" w:hAnsiTheme="minorEastAsia"/>
          <w:sz w:val="24"/>
        </w:rPr>
        <w:tab/>
      </w:r>
      <w:r w:rsidRPr="0012506F">
        <w:rPr>
          <w:rFonts w:asciiTheme="minorEastAsia" w:eastAsiaTheme="minorEastAsia" w:hAnsiTheme="minorEastAsia" w:hint="eastAsia"/>
          <w:sz w:val="24"/>
        </w:rPr>
        <w:t>高级实用程序设计</w:t>
      </w:r>
    </w:p>
    <w:p w14:paraId="0D2B4280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课程编号：</w:t>
      </w:r>
      <w:r w:rsidRPr="0012506F">
        <w:rPr>
          <w:rFonts w:asciiTheme="minorEastAsia" w:eastAsiaTheme="minorEastAsia" w:hAnsiTheme="minorEastAsia"/>
          <w:sz w:val="24"/>
        </w:rPr>
        <w:tab/>
        <w:t>7000041、SZ</w:t>
      </w:r>
      <w:r w:rsidRPr="0012506F">
        <w:rPr>
          <w:rFonts w:asciiTheme="minorEastAsia" w:eastAsiaTheme="minorEastAsia" w:hAnsiTheme="minorEastAsia" w:hint="eastAsia"/>
          <w:sz w:val="24"/>
        </w:rPr>
        <w:t>07018</w:t>
      </w:r>
    </w:p>
    <w:p w14:paraId="4FA2E232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开课单位：</w:t>
      </w:r>
      <w:r w:rsidRPr="0012506F">
        <w:rPr>
          <w:rFonts w:asciiTheme="minorEastAsia" w:eastAsiaTheme="minorEastAsia" w:hAnsiTheme="minorEastAsia"/>
          <w:sz w:val="24"/>
        </w:rPr>
        <w:tab/>
        <w:t>计算机科学与技术</w:t>
      </w:r>
      <w:r>
        <w:rPr>
          <w:rFonts w:asciiTheme="minorEastAsia" w:eastAsiaTheme="minorEastAsia" w:hAnsiTheme="minorEastAsia"/>
          <w:sz w:val="24"/>
        </w:rPr>
        <w:t>学院</w:t>
      </w:r>
    </w:p>
    <w:p w14:paraId="36CC6CC2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>授课教师：郭加树</w:t>
      </w:r>
    </w:p>
    <w:p w14:paraId="5B752B16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课内学时：</w:t>
      </w:r>
      <w:r w:rsidRPr="0012506F">
        <w:rPr>
          <w:rFonts w:asciiTheme="minorEastAsia" w:eastAsiaTheme="minorEastAsia" w:hAnsiTheme="minorEastAsia"/>
          <w:sz w:val="24"/>
        </w:rPr>
        <w:tab/>
        <w:t>32</w:t>
      </w:r>
      <w:r w:rsidRPr="0012506F">
        <w:rPr>
          <w:rFonts w:asciiTheme="minorEastAsia" w:eastAsiaTheme="minorEastAsia" w:hAnsiTheme="minorEastAsia"/>
          <w:sz w:val="24"/>
        </w:rPr>
        <w:tab/>
        <w:t>学分：</w:t>
      </w:r>
      <w:r w:rsidRPr="0012506F">
        <w:rPr>
          <w:rFonts w:asciiTheme="minorEastAsia" w:eastAsiaTheme="minorEastAsia" w:hAnsiTheme="minorEastAsia"/>
          <w:sz w:val="24"/>
        </w:rPr>
        <w:tab/>
        <w:t>2</w:t>
      </w:r>
    </w:p>
    <w:p w14:paraId="3902D850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b/>
          <w:sz w:val="24"/>
        </w:rPr>
        <w:t>学生选课办法</w:t>
      </w:r>
      <w:r w:rsidRPr="0012506F">
        <w:rPr>
          <w:rFonts w:asciiTheme="minorEastAsia" w:eastAsiaTheme="minorEastAsia" w:hAnsiTheme="minorEastAsia"/>
          <w:b/>
          <w:sz w:val="24"/>
        </w:rPr>
        <w:t>：</w:t>
      </w:r>
      <w:r w:rsidRPr="0012506F">
        <w:rPr>
          <w:rFonts w:asciiTheme="minorEastAsia" w:eastAsiaTheme="minorEastAsia" w:hAnsiTheme="minorEastAsia" w:hint="eastAsia"/>
          <w:sz w:val="24"/>
        </w:rPr>
        <w:t>通过QQ群授课，群号：</w:t>
      </w:r>
      <w:r w:rsidRPr="0012506F">
        <w:rPr>
          <w:rFonts w:asciiTheme="minorEastAsia" w:eastAsiaTheme="minorEastAsia" w:hAnsiTheme="minorEastAsia"/>
          <w:sz w:val="24"/>
        </w:rPr>
        <w:t>1045054950</w:t>
      </w:r>
    </w:p>
    <w:p w14:paraId="3D314F6D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>上课要求：选课研究生加入QQ群，通过QQ群授课。</w:t>
      </w:r>
      <w:r w:rsidRPr="0012506F">
        <w:rPr>
          <w:rFonts w:asciiTheme="minorEastAsia" w:eastAsiaTheme="minorEastAsia" w:hAnsiTheme="minorEastAsia" w:cs="宋体" w:hint="eastAsia"/>
          <w:sz w:val="24"/>
        </w:rPr>
        <w:t>教学方式为</w:t>
      </w:r>
      <w:r w:rsidRPr="0012506F">
        <w:rPr>
          <w:rFonts w:asciiTheme="minorEastAsia" w:eastAsiaTheme="minorEastAsia" w:hAnsiTheme="minorEastAsia" w:cs="Courier New" w:hint="eastAsia"/>
          <w:sz w:val="24"/>
        </w:rPr>
        <w:t>讲授+实践+</w:t>
      </w:r>
      <w:r w:rsidRPr="0012506F">
        <w:rPr>
          <w:rFonts w:asciiTheme="minorEastAsia" w:eastAsiaTheme="minorEastAsia" w:hAnsiTheme="minorEastAsia" w:cs="宋体" w:hint="eastAsia"/>
          <w:sz w:val="24"/>
        </w:rPr>
        <w:t>讨论，要求学生完成课程实践内容并参加课堂讨论，。</w:t>
      </w:r>
    </w:p>
    <w:p w14:paraId="27C0E4B0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2506F">
        <w:rPr>
          <w:rFonts w:asciiTheme="minorEastAsia" w:eastAsiaTheme="minorEastAsia" w:hAnsiTheme="minorEastAsia" w:hint="eastAsia"/>
          <w:b/>
          <w:sz w:val="24"/>
        </w:rPr>
        <w:t>参考资料：</w:t>
      </w:r>
    </w:p>
    <w:p w14:paraId="2E11F07B" w14:textId="77777777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教材： </w:t>
      </w:r>
    </w:p>
    <w:p w14:paraId="01436F89" w14:textId="77777777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杨树林、胡洁萍编著. </w:t>
      </w:r>
      <w:proofErr w:type="spellStart"/>
      <w:r w:rsidRPr="0012506F">
        <w:rPr>
          <w:rFonts w:asciiTheme="minorEastAsia" w:eastAsiaTheme="minorEastAsia" w:hAnsiTheme="minorEastAsia" w:hint="eastAsia"/>
          <w:sz w:val="24"/>
        </w:rPr>
        <w:t>c#</w:t>
      </w:r>
      <w:proofErr w:type="spellEnd"/>
      <w:r w:rsidRPr="0012506F">
        <w:rPr>
          <w:rFonts w:asciiTheme="minorEastAsia" w:eastAsiaTheme="minorEastAsia" w:hAnsiTheme="minorEastAsia" w:hint="eastAsia"/>
          <w:sz w:val="24"/>
        </w:rPr>
        <w:t>程序设计与案例教程（第二版）.</w:t>
      </w:r>
      <w:r w:rsidRPr="0012506F">
        <w:rPr>
          <w:rFonts w:asciiTheme="minorEastAsia" w:eastAsiaTheme="minorEastAsia" w:hAnsiTheme="minorEastAsia"/>
          <w:sz w:val="24"/>
        </w:rPr>
        <w:t>清华大学出版社</w:t>
      </w:r>
      <w:r w:rsidRPr="0012506F">
        <w:rPr>
          <w:rFonts w:asciiTheme="minorEastAsia" w:eastAsiaTheme="minorEastAsia" w:hAnsiTheme="minorEastAsia" w:hint="eastAsia"/>
          <w:sz w:val="24"/>
        </w:rPr>
        <w:t>，</w:t>
      </w:r>
      <w:r w:rsidRPr="0012506F">
        <w:rPr>
          <w:rFonts w:asciiTheme="minorEastAsia" w:eastAsiaTheme="minorEastAsia" w:hAnsiTheme="minorEastAsia"/>
          <w:sz w:val="24"/>
        </w:rPr>
        <w:t>2014</w:t>
      </w:r>
    </w:p>
    <w:p w14:paraId="131A8DE0" w14:textId="77777777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主要参考书目： </w:t>
      </w:r>
    </w:p>
    <w:p w14:paraId="7CC17934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    1. (美)特罗尔森(</w:t>
      </w:r>
      <w:proofErr w:type="spellStart"/>
      <w:r w:rsidRPr="0012506F">
        <w:rPr>
          <w:rFonts w:asciiTheme="minorEastAsia" w:eastAsiaTheme="minorEastAsia" w:hAnsiTheme="minorEastAsia" w:hint="eastAsia"/>
          <w:sz w:val="24"/>
        </w:rPr>
        <w:t>Troelsen</w:t>
      </w:r>
      <w:proofErr w:type="spellEnd"/>
      <w:r w:rsidRPr="0012506F">
        <w:rPr>
          <w:rFonts w:asciiTheme="minorEastAsia" w:eastAsiaTheme="minorEastAsia" w:hAnsiTheme="minorEastAsia" w:hint="eastAsia"/>
          <w:sz w:val="24"/>
        </w:rPr>
        <w:t>, A. )著. C#与.NET 4高级程序设计（第五版）.人民邮电出版社,201</w:t>
      </w:r>
      <w:r w:rsidRPr="0012506F">
        <w:rPr>
          <w:rFonts w:asciiTheme="minorEastAsia" w:eastAsiaTheme="minorEastAsia" w:hAnsiTheme="minorEastAsia"/>
          <w:sz w:val="24"/>
        </w:rPr>
        <w:t>1</w:t>
      </w:r>
    </w:p>
    <w:p w14:paraId="2553B964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    2.</w:t>
      </w:r>
      <w:r w:rsidRPr="0012506F">
        <w:rPr>
          <w:rFonts w:asciiTheme="minorEastAsia" w:eastAsiaTheme="minorEastAsia" w:hAnsiTheme="minorEastAsia"/>
          <w:color w:val="646464"/>
          <w:sz w:val="24"/>
          <w:shd w:val="clear" w:color="auto" w:fill="FFFFFF"/>
        </w:rPr>
        <w:t xml:space="preserve"> </w:t>
      </w:r>
      <w:r w:rsidRPr="0012506F">
        <w:rPr>
          <w:rFonts w:asciiTheme="minorEastAsia" w:eastAsiaTheme="minorEastAsia" w:hAnsiTheme="minorEastAsia"/>
          <w:sz w:val="24"/>
        </w:rPr>
        <w:t>(美)克里斯琴·内格尔(Christian Nagel)著</w:t>
      </w:r>
      <w:r w:rsidRPr="0012506F">
        <w:rPr>
          <w:rFonts w:asciiTheme="minorEastAsia" w:eastAsiaTheme="minorEastAsia" w:hAnsiTheme="minorEastAsia" w:hint="eastAsia"/>
          <w:sz w:val="24"/>
        </w:rPr>
        <w:t>. C#高级编程（第</w:t>
      </w:r>
      <w:r w:rsidRPr="0012506F">
        <w:rPr>
          <w:rFonts w:asciiTheme="minorEastAsia" w:eastAsiaTheme="minorEastAsia" w:hAnsiTheme="minorEastAsia"/>
          <w:sz w:val="24"/>
        </w:rPr>
        <w:t>10</w:t>
      </w:r>
      <w:r w:rsidRPr="0012506F">
        <w:rPr>
          <w:rFonts w:asciiTheme="minorEastAsia" w:eastAsiaTheme="minorEastAsia" w:hAnsiTheme="minorEastAsia" w:hint="eastAsia"/>
          <w:sz w:val="24"/>
        </w:rPr>
        <w:t>版）.</w:t>
      </w:r>
      <w:r w:rsidRPr="0012506F">
        <w:rPr>
          <w:rFonts w:asciiTheme="minorEastAsia" w:eastAsiaTheme="minorEastAsia" w:hAnsiTheme="minorEastAsia"/>
          <w:sz w:val="24"/>
        </w:rPr>
        <w:t xml:space="preserve"> 清华大学出版社</w:t>
      </w:r>
      <w:r w:rsidRPr="0012506F">
        <w:rPr>
          <w:rFonts w:asciiTheme="minorEastAsia" w:eastAsiaTheme="minorEastAsia" w:hAnsiTheme="minorEastAsia" w:hint="eastAsia"/>
          <w:sz w:val="24"/>
        </w:rPr>
        <w:t>，2018</w:t>
      </w:r>
    </w:p>
    <w:p w14:paraId="17FBE601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2506F">
        <w:rPr>
          <w:rFonts w:asciiTheme="minorEastAsia" w:eastAsiaTheme="minorEastAsia" w:hAnsiTheme="minorEastAsia" w:hint="eastAsia"/>
          <w:b/>
          <w:sz w:val="24"/>
        </w:rPr>
        <w:t>考核办法：</w:t>
      </w:r>
    </w:p>
    <w:p w14:paraId="35B38271" w14:textId="77777777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>考试（开卷）</w:t>
      </w:r>
      <w:r w:rsidRPr="0012506F">
        <w:rPr>
          <w:rFonts w:asciiTheme="minorEastAsia" w:eastAsiaTheme="minorEastAsia" w:hAnsiTheme="minorEastAsia" w:cs="宋体" w:hint="eastAsia"/>
          <w:sz w:val="24"/>
        </w:rPr>
        <w:t>+课程报告</w:t>
      </w:r>
    </w:p>
    <w:p w14:paraId="429FE6DE" w14:textId="77777777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 w:rsidRPr="0012506F">
        <w:rPr>
          <w:rFonts w:asciiTheme="minorEastAsia" w:eastAsiaTheme="minorEastAsia" w:hAnsiTheme="minorEastAsia" w:cs="宋体" w:hint="eastAsia"/>
          <w:sz w:val="24"/>
        </w:rPr>
        <w:t>课程报告：结合所学专业完成一个基于C#的程序并写出程序设计报告（程序简介、方法原理、 关键代码、运行效果等）</w:t>
      </w:r>
    </w:p>
    <w:p w14:paraId="6BF4C357" w14:textId="0B68A6DF" w:rsidR="00580ECF" w:rsidRDefault="00520BAF" w:rsidP="00520BAF">
      <w:r w:rsidRPr="0012506F">
        <w:rPr>
          <w:rFonts w:asciiTheme="minorEastAsia" w:eastAsiaTheme="minorEastAsia" w:hAnsiTheme="minorEastAsia" w:cs="宋体" w:hint="eastAsia"/>
          <w:sz w:val="24"/>
        </w:rPr>
        <w:lastRenderedPageBreak/>
        <w:t>最终成绩=考试成绩+综合作业成绩</w:t>
      </w:r>
      <w:r w:rsidRPr="0012506F">
        <w:rPr>
          <w:rFonts w:asciiTheme="minorEastAsia" w:eastAsiaTheme="minorEastAsia" w:hAnsiTheme="minorEastAsia" w:hint="eastAsia"/>
          <w:sz w:val="24"/>
        </w:rPr>
        <w:t>。</w:t>
      </w:r>
    </w:p>
    <w:sectPr w:rsidR="00580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E7838" w14:textId="77777777" w:rsidR="00C13DA3" w:rsidRDefault="00C13DA3" w:rsidP="00520BAF">
      <w:r>
        <w:separator/>
      </w:r>
    </w:p>
  </w:endnote>
  <w:endnote w:type="continuationSeparator" w:id="0">
    <w:p w14:paraId="6AE26A53" w14:textId="77777777" w:rsidR="00C13DA3" w:rsidRDefault="00C13DA3" w:rsidP="0052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D4396" w14:textId="77777777" w:rsidR="00C13DA3" w:rsidRDefault="00C13DA3" w:rsidP="00520BAF">
      <w:r>
        <w:separator/>
      </w:r>
    </w:p>
  </w:footnote>
  <w:footnote w:type="continuationSeparator" w:id="0">
    <w:p w14:paraId="6DC145EB" w14:textId="77777777" w:rsidR="00C13DA3" w:rsidRDefault="00C13DA3" w:rsidP="0052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F8"/>
    <w:rsid w:val="000D5CA8"/>
    <w:rsid w:val="00230522"/>
    <w:rsid w:val="00520BAF"/>
    <w:rsid w:val="00525ED0"/>
    <w:rsid w:val="00595ECF"/>
    <w:rsid w:val="00C13DA3"/>
    <w:rsid w:val="00F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672C8"/>
  <w15:chartTrackingRefBased/>
  <w15:docId w15:val="{648E092E-F032-4021-AE7A-547435B7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B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B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danny</dc:creator>
  <cp:keywords/>
  <dc:description/>
  <cp:lastModifiedBy>chen danny</cp:lastModifiedBy>
  <cp:revision>3</cp:revision>
  <dcterms:created xsi:type="dcterms:W3CDTF">2020-02-11T09:05:00Z</dcterms:created>
  <dcterms:modified xsi:type="dcterms:W3CDTF">2020-02-11T09:07:00Z</dcterms:modified>
</cp:coreProperties>
</file>