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C6" w:rsidRPr="00A95A01" w:rsidRDefault="00A95A01" w:rsidP="00A95A01">
      <w:pPr>
        <w:spacing w:line="600" w:lineRule="exact"/>
        <w:ind w:rightChars="600" w:right="1260"/>
        <w:jc w:val="left"/>
        <w:rPr>
          <w:rFonts w:ascii="黑体" w:eastAsia="黑体" w:hAnsi="黑体" w:cs="黑体"/>
          <w:b/>
          <w:color w:val="000000"/>
          <w:spacing w:val="20"/>
          <w:sz w:val="28"/>
          <w:szCs w:val="44"/>
        </w:rPr>
      </w:pPr>
      <w:r w:rsidRPr="00A95A01">
        <w:rPr>
          <w:rFonts w:ascii="黑体" w:eastAsia="黑体" w:hAnsi="黑体" w:cs="黑体" w:hint="eastAsia"/>
          <w:b/>
          <w:color w:val="000000"/>
          <w:spacing w:val="20"/>
          <w:sz w:val="28"/>
          <w:szCs w:val="44"/>
        </w:rPr>
        <w:t>附件1-</w:t>
      </w:r>
      <w:r w:rsidRPr="00A95A01">
        <w:rPr>
          <w:rFonts w:ascii="黑体" w:eastAsia="黑体" w:hAnsi="黑体" w:cs="黑体"/>
          <w:b/>
          <w:color w:val="000000"/>
          <w:spacing w:val="20"/>
          <w:sz w:val="28"/>
          <w:szCs w:val="44"/>
        </w:rPr>
        <w:t>2</w:t>
      </w:r>
    </w:p>
    <w:p w:rsidR="005F60C6" w:rsidRDefault="005F60C6" w:rsidP="005F60C6">
      <w:pPr>
        <w:pStyle w:val="a0"/>
        <w:ind w:firstLine="210"/>
        <w:rPr>
          <w:lang w:eastAsia="zh-Hans"/>
        </w:rPr>
      </w:pPr>
    </w:p>
    <w:p w:rsidR="005F60C6" w:rsidRDefault="005F60C6" w:rsidP="005F60C6">
      <w:pPr>
        <w:pStyle w:val="a0"/>
        <w:ind w:firstLine="210"/>
        <w:rPr>
          <w:lang w:eastAsia="zh-Hans"/>
        </w:rPr>
      </w:pPr>
    </w:p>
    <w:p w:rsidR="005F60C6" w:rsidRDefault="005F60C6" w:rsidP="005F60C6">
      <w:pPr>
        <w:pStyle w:val="a0"/>
        <w:ind w:firstLine="210"/>
        <w:rPr>
          <w:lang w:eastAsia="zh-Hans"/>
        </w:rPr>
      </w:pPr>
    </w:p>
    <w:p w:rsidR="005F60C6" w:rsidRPr="005F60C6" w:rsidRDefault="005F60C6" w:rsidP="005F60C6">
      <w:pPr>
        <w:pStyle w:val="a0"/>
        <w:ind w:firstLine="210"/>
        <w:rPr>
          <w:lang w:eastAsia="zh-Hans"/>
        </w:rPr>
      </w:pPr>
    </w:p>
    <w:p w:rsidR="005F60C6" w:rsidRDefault="005F60C6" w:rsidP="005F60C6">
      <w:pPr>
        <w:spacing w:line="84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中国石油大学（华东）</w:t>
      </w:r>
    </w:p>
    <w:p w:rsidR="005F60C6" w:rsidRDefault="005F60C6" w:rsidP="005F60C6">
      <w:pPr>
        <w:spacing w:line="840" w:lineRule="exact"/>
        <w:jc w:val="center"/>
        <w:rPr>
          <w:rFonts w:eastAsia="方正小标宋简体"/>
          <w:sz w:val="56"/>
          <w:szCs w:val="56"/>
        </w:rPr>
      </w:pPr>
      <w:r w:rsidRPr="00A8703C">
        <w:rPr>
          <w:rFonts w:eastAsia="方正小标宋简体" w:hint="eastAsia"/>
          <w:sz w:val="56"/>
          <w:szCs w:val="56"/>
        </w:rPr>
        <w:t>研究生</w:t>
      </w:r>
      <w:r>
        <w:rPr>
          <w:rFonts w:eastAsia="方正小标宋简体" w:hint="eastAsia"/>
          <w:sz w:val="56"/>
          <w:szCs w:val="56"/>
        </w:rPr>
        <w:t>精品示范课程建设</w:t>
      </w:r>
      <w:r w:rsidRPr="00A8703C">
        <w:rPr>
          <w:rFonts w:eastAsia="方正小标宋简体" w:hint="eastAsia"/>
          <w:sz w:val="56"/>
          <w:szCs w:val="56"/>
        </w:rPr>
        <w:t>项目</w:t>
      </w:r>
    </w:p>
    <w:p w:rsidR="005F60C6" w:rsidRPr="000739B1" w:rsidRDefault="005F60C6" w:rsidP="005F60C6">
      <w:pPr>
        <w:spacing w:line="84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验收结题报告</w:t>
      </w:r>
    </w:p>
    <w:p w:rsidR="005F60C6" w:rsidRDefault="005F60C6" w:rsidP="005F60C6">
      <w:pPr>
        <w:pStyle w:val="Bodytext20"/>
        <w:tabs>
          <w:tab w:val="left" w:pos="7930"/>
        </w:tabs>
        <w:spacing w:line="907" w:lineRule="exact"/>
        <w:ind w:firstLine="0"/>
        <w:rPr>
          <w:rFonts w:eastAsia="PMingLiU"/>
        </w:rPr>
      </w:pPr>
    </w:p>
    <w:p w:rsidR="005F60C6" w:rsidRDefault="005F60C6" w:rsidP="005F60C6">
      <w:pPr>
        <w:pStyle w:val="Bodytext20"/>
        <w:tabs>
          <w:tab w:val="left" w:pos="7930"/>
        </w:tabs>
        <w:spacing w:line="907" w:lineRule="exact"/>
        <w:ind w:firstLine="0"/>
        <w:rPr>
          <w:rFonts w:eastAsia="PMingLiU"/>
        </w:rPr>
      </w:pP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课程</w:t>
      </w:r>
      <w:r w:rsidRPr="000048E2">
        <w:rPr>
          <w:rFonts w:ascii="宋体" w:hAnsi="宋体" w:hint="eastAsia"/>
          <w:sz w:val="28"/>
          <w:szCs w:val="28"/>
        </w:rPr>
        <w:t>名称：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课程</w:t>
      </w:r>
      <w:r w:rsidRPr="000048E2">
        <w:rPr>
          <w:rFonts w:ascii="宋体" w:hAnsi="宋体" w:hint="eastAsia"/>
          <w:sz w:val="28"/>
          <w:szCs w:val="28"/>
        </w:rPr>
        <w:t>编号：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>负</w:t>
      </w:r>
      <w:r w:rsidR="00A95A01">
        <w:rPr>
          <w:rFonts w:ascii="宋体" w:hAnsi="宋体" w:hint="eastAsia"/>
          <w:sz w:val="28"/>
          <w:szCs w:val="28"/>
        </w:rPr>
        <w:t xml:space="preserve"> </w:t>
      </w:r>
      <w:r w:rsidRPr="000048E2">
        <w:rPr>
          <w:rFonts w:ascii="宋体" w:hAnsi="宋体" w:hint="eastAsia"/>
          <w:sz w:val="28"/>
          <w:szCs w:val="28"/>
        </w:rPr>
        <w:t>责</w:t>
      </w:r>
      <w:r w:rsidR="00A95A01">
        <w:rPr>
          <w:rFonts w:ascii="宋体" w:hAnsi="宋体" w:hint="eastAsia"/>
          <w:sz w:val="28"/>
          <w:szCs w:val="28"/>
        </w:rPr>
        <w:t xml:space="preserve"> </w:t>
      </w:r>
      <w:r w:rsidRPr="000048E2">
        <w:rPr>
          <w:rFonts w:ascii="宋体" w:hAnsi="宋体" w:hint="eastAsia"/>
          <w:sz w:val="28"/>
          <w:szCs w:val="28"/>
        </w:rPr>
        <w:t>人：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A95A01">
        <w:rPr>
          <w:rFonts w:ascii="宋体" w:hAnsi="宋体"/>
          <w:sz w:val="28"/>
          <w:szCs w:val="28"/>
          <w:u w:val="single"/>
        </w:rPr>
        <w:t xml:space="preserve">  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>院部（部门）：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0048E2">
        <w:rPr>
          <w:rFonts w:ascii="宋体" w:hAnsi="宋体"/>
          <w:sz w:val="28"/>
          <w:szCs w:val="28"/>
          <w:u w:val="single"/>
        </w:rPr>
        <w:t xml:space="preserve">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</w:rPr>
      </w:pPr>
      <w:r w:rsidRPr="000048E2">
        <w:rPr>
          <w:rFonts w:ascii="宋体" w:hAnsi="宋体" w:hint="eastAsia"/>
          <w:sz w:val="28"/>
          <w:szCs w:val="28"/>
        </w:rPr>
        <w:t>联系电话：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 xml:space="preserve">E-mail: 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</w:p>
    <w:p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 xml:space="preserve">填表日期：   </w:t>
      </w:r>
      <w:r w:rsidRPr="000048E2">
        <w:rPr>
          <w:rFonts w:ascii="宋体" w:hAnsi="宋体"/>
          <w:sz w:val="28"/>
          <w:szCs w:val="28"/>
        </w:rPr>
        <w:t xml:space="preserve">    </w:t>
      </w:r>
      <w:r w:rsidRPr="000048E2">
        <w:rPr>
          <w:rFonts w:ascii="宋体" w:hAnsi="宋体" w:hint="eastAsia"/>
          <w:sz w:val="28"/>
          <w:szCs w:val="28"/>
        </w:rPr>
        <w:t xml:space="preserve">年    月   </w:t>
      </w:r>
      <w:r w:rsidRPr="000048E2">
        <w:rPr>
          <w:rFonts w:ascii="宋体" w:hAnsi="宋体"/>
          <w:sz w:val="28"/>
          <w:szCs w:val="28"/>
        </w:rPr>
        <w:t xml:space="preserve"> </w:t>
      </w:r>
      <w:r w:rsidRPr="000048E2">
        <w:rPr>
          <w:rFonts w:ascii="宋体" w:hAnsi="宋体" w:hint="eastAsia"/>
          <w:sz w:val="28"/>
          <w:szCs w:val="28"/>
        </w:rPr>
        <w:t>日</w:t>
      </w:r>
    </w:p>
    <w:p w:rsidR="005F60C6" w:rsidRDefault="005F60C6" w:rsidP="005F60C6">
      <w:pPr>
        <w:spacing w:line="620" w:lineRule="exact"/>
        <w:jc w:val="center"/>
        <w:rPr>
          <w:sz w:val="28"/>
          <w:szCs w:val="28"/>
        </w:rPr>
      </w:pPr>
    </w:p>
    <w:p w:rsidR="005F60C6" w:rsidRDefault="005F60C6" w:rsidP="005F60C6">
      <w:pPr>
        <w:pStyle w:val="a0"/>
        <w:ind w:firstLine="210"/>
      </w:pPr>
    </w:p>
    <w:p w:rsidR="005F60C6" w:rsidRDefault="005F60C6" w:rsidP="005F60C6">
      <w:pPr>
        <w:pStyle w:val="a0"/>
        <w:ind w:firstLine="210"/>
      </w:pPr>
    </w:p>
    <w:p w:rsidR="005F60C6" w:rsidRDefault="005F60C6" w:rsidP="005F60C6">
      <w:pPr>
        <w:pStyle w:val="a0"/>
        <w:ind w:firstLine="210"/>
      </w:pPr>
    </w:p>
    <w:p w:rsidR="005F60C6" w:rsidRDefault="005F60C6" w:rsidP="005F60C6">
      <w:pPr>
        <w:pStyle w:val="a0"/>
        <w:ind w:firstLine="210"/>
      </w:pPr>
    </w:p>
    <w:p w:rsidR="005F60C6" w:rsidRPr="005F60C6" w:rsidRDefault="005F60C6" w:rsidP="005F60C6">
      <w:pPr>
        <w:pStyle w:val="a0"/>
        <w:ind w:firstLine="210"/>
      </w:pPr>
    </w:p>
    <w:p w:rsidR="005F60C6" w:rsidRDefault="005F60C6" w:rsidP="005F60C6">
      <w:pPr>
        <w:spacing w:line="620" w:lineRule="exact"/>
        <w:jc w:val="center"/>
        <w:rPr>
          <w:sz w:val="28"/>
          <w:szCs w:val="28"/>
        </w:rPr>
      </w:pPr>
      <w:r w:rsidRPr="000048E2">
        <w:rPr>
          <w:rFonts w:hint="eastAsia"/>
          <w:sz w:val="28"/>
          <w:szCs w:val="28"/>
        </w:rPr>
        <w:t>中国石油大学（华东）研究生院</w:t>
      </w:r>
      <w:r w:rsidRPr="000048E2">
        <w:rPr>
          <w:rFonts w:hint="eastAsia"/>
          <w:sz w:val="28"/>
          <w:szCs w:val="28"/>
        </w:rPr>
        <w:t xml:space="preserve"> </w:t>
      </w:r>
      <w:r w:rsidRPr="000048E2">
        <w:rPr>
          <w:rFonts w:hint="eastAsia"/>
          <w:sz w:val="28"/>
          <w:szCs w:val="28"/>
        </w:rPr>
        <w:t>制</w:t>
      </w:r>
    </w:p>
    <w:p w:rsidR="00A95A01" w:rsidRDefault="00A95A01">
      <w:pPr>
        <w:widowControl/>
        <w:jc w:val="left"/>
        <w:rPr>
          <w:szCs w:val="20"/>
        </w:rPr>
      </w:pPr>
      <w:r>
        <w:br w:type="page"/>
      </w:r>
    </w:p>
    <w:p w:rsidR="00A95A01" w:rsidRDefault="00A95A01" w:rsidP="00A95A01">
      <w:pPr>
        <w:spacing w:line="6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填 表 说 明</w:t>
      </w:r>
    </w:p>
    <w:p w:rsidR="00A95A01" w:rsidRDefault="00A95A01" w:rsidP="00A95A01">
      <w:pPr>
        <w:spacing w:line="620" w:lineRule="exact"/>
        <w:rPr>
          <w:rFonts w:eastAsia="仿宋_GB2312"/>
          <w:sz w:val="32"/>
          <w:szCs w:val="32"/>
        </w:rPr>
      </w:pPr>
    </w:p>
    <w:p w:rsidR="00A95A01" w:rsidRDefault="00A95A01" w:rsidP="00A95A01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封面上“课程编号”是指课程列入2</w:t>
      </w:r>
      <w:r>
        <w:rPr>
          <w:rFonts w:ascii="仿宋_GB2312" w:eastAsia="仿宋_GB2312"/>
          <w:sz w:val="32"/>
          <w:szCs w:val="32"/>
        </w:rPr>
        <w:t>022</w:t>
      </w:r>
      <w:proofErr w:type="gramStart"/>
      <w:r>
        <w:rPr>
          <w:rFonts w:ascii="仿宋_GB2312" w:eastAsia="仿宋_GB2312" w:hint="eastAsia"/>
          <w:sz w:val="32"/>
          <w:szCs w:val="32"/>
        </w:rPr>
        <w:t>版培养</w:t>
      </w:r>
      <w:proofErr w:type="gramEnd"/>
      <w:r>
        <w:rPr>
          <w:rFonts w:ascii="仿宋_GB2312" w:eastAsia="仿宋_GB2312" w:hint="eastAsia"/>
          <w:sz w:val="32"/>
          <w:szCs w:val="32"/>
        </w:rPr>
        <w:t>方案中的课程编号。</w:t>
      </w:r>
    </w:p>
    <w:p w:rsidR="00A95A01" w:rsidRDefault="00A95A01" w:rsidP="00A95A0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二、项目申请结题应填写并提交本表，同时要提交反映项目成果的有关材料，作为附件一并报送。</w:t>
      </w:r>
    </w:p>
    <w:p w:rsidR="00A95A01" w:rsidRPr="00A95A01" w:rsidRDefault="00A95A01" w:rsidP="00A95A01">
      <w:pPr>
        <w:pStyle w:val="a0"/>
        <w:ind w:firstLine="320"/>
      </w:pPr>
      <w:r>
        <w:rPr>
          <w:rFonts w:ascii="仿宋_GB2312" w:eastAsia="仿宋_GB2312"/>
          <w:sz w:val="32"/>
          <w:szCs w:val="32"/>
        </w:rPr>
        <w:br w:type="page"/>
      </w:r>
    </w:p>
    <w:p w:rsidR="000D08F1" w:rsidRPr="00A95A01" w:rsidRDefault="005F60C6" w:rsidP="005F60C6">
      <w:pPr>
        <w:spacing w:line="56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A95A01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一</w:t>
      </w:r>
      <w:r w:rsidR="006D6FEC" w:rsidRPr="00A95A01">
        <w:rPr>
          <w:rFonts w:ascii="仿宋_GB2312" w:eastAsia="仿宋_GB2312" w:hAnsi="仿宋" w:hint="eastAsia"/>
          <w:b/>
          <w:bCs/>
          <w:sz w:val="32"/>
          <w:szCs w:val="32"/>
        </w:rPr>
        <w:t>、课程信息表</w:t>
      </w:r>
    </w:p>
    <w:tbl>
      <w:tblPr>
        <w:tblStyle w:val="TableNormal"/>
        <w:tblW w:w="92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6"/>
        <w:gridCol w:w="1165"/>
        <w:gridCol w:w="851"/>
        <w:gridCol w:w="2064"/>
        <w:gridCol w:w="1129"/>
        <w:gridCol w:w="1631"/>
      </w:tblGrid>
      <w:tr w:rsidR="000D08F1" w:rsidRPr="00852EC0" w:rsidTr="00863F35">
        <w:trPr>
          <w:trHeight w:val="170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课程中文名称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课程英文名称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D08F1" w:rsidRPr="00852EC0" w:rsidTr="00863F35">
        <w:trPr>
          <w:trHeight w:val="170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授课对象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（</w:t>
            </w:r>
            <w:r w:rsidRPr="00852EC0">
              <w:rPr>
                <w:rFonts w:ascii="仿宋_GB2312" w:eastAsia="仿宋_GB2312" w:hint="eastAsia"/>
                <w:sz w:val="24"/>
              </w:rPr>
              <w:t>硕/博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）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B956BB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学位类型（学术/专业学位）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D08F1" w:rsidRPr="00852EC0" w:rsidTr="00863F35">
        <w:trPr>
          <w:trHeight w:val="170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课程学时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课程学分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计划开课日期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预计开课周数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类别</w:t>
            </w:r>
          </w:p>
        </w:tc>
        <w:tc>
          <w:tcPr>
            <w:tcW w:w="684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0C6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公共</w:t>
            </w:r>
            <w:r w:rsidR="005F60C6" w:rsidRPr="00852EC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必修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 </w:t>
            </w:r>
            <w:r w:rsidR="005F60C6" w:rsidRPr="00852EC0">
              <w:rPr>
                <w:rFonts w:ascii="仿宋_GB2312" w:eastAsia="仿宋_GB2312" w:hint="eastAsia"/>
                <w:sz w:val="24"/>
                <w:lang w:val="zh-TW" w:eastAsia="zh-TW"/>
              </w:rPr>
              <w:t>公共选修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 </w:t>
            </w:r>
            <w:r w:rsidR="00453CC9">
              <w:rPr>
                <w:rFonts w:ascii="仿宋_GB2312" w:eastAsia="仿宋_GB2312" w:hint="eastAsia"/>
                <w:sz w:val="24"/>
                <w:lang w:val="zh-TW" w:eastAsia="zh-TW"/>
              </w:rPr>
              <w:t>基础理论</w:t>
            </w:r>
            <w:bookmarkStart w:id="0" w:name="_GoBack"/>
            <w:bookmarkEnd w:id="0"/>
            <w:r w:rsidR="005F60C6"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</w:t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</w:p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专业</w:t>
            </w:r>
            <w:r w:rsidR="005F60C6" w:rsidRPr="00852EC0">
              <w:rPr>
                <w:rFonts w:ascii="仿宋_GB2312" w:eastAsia="仿宋_GB2312" w:hint="eastAsia"/>
                <w:sz w:val="24"/>
                <w:lang w:val="zh-TW" w:eastAsia="zh-TW"/>
              </w:rPr>
              <w:t>必修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 </w:t>
            </w:r>
            <w:r w:rsidR="005F60C6" w:rsidRPr="00852EC0">
              <w:rPr>
                <w:rFonts w:ascii="仿宋_GB2312" w:eastAsia="仿宋_GB2312" w:hint="eastAsia"/>
                <w:sz w:val="24"/>
                <w:lang w:val="zh-TW" w:eastAsia="zh-TW"/>
              </w:rPr>
              <w:t>专业选修课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</w:p>
          <w:p w:rsidR="005F60C6" w:rsidRPr="00852EC0" w:rsidRDefault="005F60C6" w:rsidP="00863F35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是否列入核心课程指南</w:t>
            </w:r>
            <w:r w:rsidR="00863F35" w:rsidRPr="00852EC0">
              <w:rPr>
                <w:rFonts w:ascii="仿宋_GB2312" w:eastAsia="仿宋_GB2312" w:hint="eastAsia"/>
                <w:sz w:val="24"/>
                <w:lang w:val="zh-TW"/>
              </w:rPr>
              <w:t xml:space="preserve"> </w:t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是</w:t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  否</w:t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sym w:font="Wingdings 2" w:char="00A3"/>
            </w:r>
            <w:r w:rsidR="00863F35" w:rsidRPr="00852EC0">
              <w:rPr>
                <w:rFonts w:ascii="仿宋_GB2312" w:eastAsia="仿宋_GB2312" w:hint="eastAsia"/>
                <w:sz w:val="24"/>
                <w:lang w:val="zh-TW" w:eastAsia="zh-TW"/>
              </w:rPr>
              <w:t xml:space="preserve">   </w:t>
            </w: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/>
              </w:rPr>
              <w:t>一级学科</w:t>
            </w:r>
            <w:r w:rsidRPr="00852EC0"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/>
              </w:rPr>
              <w:t>所属专业类别代码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视频数量（</w:t>
            </w:r>
            <w:proofErr w:type="gramStart"/>
            <w:r w:rsidRPr="00852EC0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852EC0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20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视频时长</w:t>
            </w:r>
          </w:p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（分钟）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863F35" w:rsidRPr="00852EC0" w:rsidTr="00B95718">
        <w:trPr>
          <w:trHeight w:val="34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F35" w:rsidRPr="00852EC0" w:rsidRDefault="00863F3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课程资源链接</w:t>
            </w:r>
          </w:p>
        </w:tc>
        <w:tc>
          <w:tcPr>
            <w:tcW w:w="684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F35" w:rsidRPr="00852EC0" w:rsidRDefault="00863F35">
            <w:pPr>
              <w:spacing w:line="400" w:lineRule="exact"/>
              <w:rPr>
                <w:rFonts w:ascii="仿宋_GB2312" w:eastAsia="仿宋_GB2312"/>
                <w:i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i/>
                <w:sz w:val="24"/>
                <w:lang w:val="zh-TW" w:eastAsia="zh-TW"/>
              </w:rPr>
              <w:t>校外可浏览</w:t>
            </w: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习题设置</w:t>
            </w: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Style w:val="font11"/>
                <w:rFonts w:ascii="仿宋_GB2312" w:eastAsia="仿宋_GB2312" w:hAnsi="Times New Roman" w:cs="Times New Roman" w:hint="eastAsia"/>
              </w:rPr>
              <w:t>选择题数量 （道）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color w:val="000000"/>
                <w:kern w:val="0"/>
                <w:sz w:val="24"/>
              </w:rPr>
              <w:t>填空题数量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Style w:val="font11"/>
                <w:rFonts w:ascii="仿宋_GB2312" w:eastAsia="仿宋_GB2312" w:hAnsi="Times New Roman" w:cs="Times New Roman" w:hint="eastAsia"/>
              </w:rPr>
              <w:t>判断题数量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color w:val="000000"/>
                <w:kern w:val="0"/>
                <w:sz w:val="24"/>
              </w:rPr>
              <w:t>主观题数量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2379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Style w:val="font01"/>
                <w:rFonts w:ascii="仿宋_GB2312" w:eastAsia="仿宋_GB2312" w:hAnsi="Times New Roman" w:cs="Times New Roman" w:hint="default"/>
                <w:sz w:val="24"/>
                <w:szCs w:val="24"/>
              </w:rPr>
              <w:t>*</w:t>
            </w:r>
            <w:r w:rsidRPr="00852EC0">
              <w:rPr>
                <w:rStyle w:val="font11"/>
                <w:rFonts w:ascii="仿宋_GB2312" w:eastAsia="仿宋_GB2312" w:hAnsi="Times New Roman" w:cs="Times New Roman" w:hint="eastAsia"/>
              </w:rPr>
              <w:t>习题总数</w:t>
            </w:r>
          </w:p>
        </w:tc>
        <w:tc>
          <w:tcPr>
            <w:tcW w:w="27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预备知识</w:t>
            </w:r>
          </w:p>
          <w:p w:rsidR="000D08F1" w:rsidRPr="00852EC0" w:rsidRDefault="000D08F1" w:rsidP="00863F35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课程关键词</w:t>
            </w:r>
          </w:p>
          <w:p w:rsidR="000D08F1" w:rsidRPr="00852EC0" w:rsidRDefault="000D08F1" w:rsidP="00863F35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/>
              </w:rPr>
              <w:t>课程简介（</w:t>
            </w:r>
            <w:r w:rsidRPr="00852EC0">
              <w:rPr>
                <w:rFonts w:ascii="仿宋_GB2312" w:eastAsia="仿宋_GB2312" w:hint="eastAsia"/>
                <w:sz w:val="24"/>
              </w:rPr>
              <w:t>不少于200字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）</w:t>
            </w:r>
          </w:p>
          <w:p w:rsidR="000D08F1" w:rsidRPr="00852EC0" w:rsidRDefault="000D08F1" w:rsidP="00863F35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lastRenderedPageBreak/>
              <w:t>课程教学设计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及特色（</w:t>
            </w:r>
            <w:r w:rsidRPr="00852EC0">
              <w:rPr>
                <w:rFonts w:ascii="仿宋_GB2312" w:eastAsia="仿宋_GB2312" w:hint="eastAsia"/>
                <w:sz w:val="24"/>
              </w:rPr>
              <w:t>不少于500字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）</w:t>
            </w: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主要教材(讲义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、参考书</w:t>
            </w: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)名称、主编、出版社、出版日期</w:t>
            </w:r>
          </w:p>
          <w:p w:rsidR="000D08F1" w:rsidRPr="00852EC0" w:rsidRDefault="000D08F1">
            <w:pPr>
              <w:pStyle w:val="a0"/>
              <w:spacing w:line="400" w:lineRule="exact"/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5F60C6">
        <w:trPr>
          <w:trHeight w:val="34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</w:rPr>
              <w:t>课程教学大纲</w:t>
            </w:r>
          </w:p>
        </w:tc>
      </w:tr>
      <w:tr w:rsidR="000D08F1" w:rsidRPr="00852EC0" w:rsidTr="00863F35">
        <w:trPr>
          <w:trHeight w:val="34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一级目录</w:t>
            </w: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二级目录</w:t>
            </w:r>
          </w:p>
        </w:tc>
        <w:tc>
          <w:tcPr>
            <w:tcW w:w="291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主要知识点</w:t>
            </w:r>
          </w:p>
        </w:tc>
        <w:tc>
          <w:tcPr>
            <w:tcW w:w="11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在线授课形式</w:t>
            </w: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6D6F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时长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（</w:t>
            </w:r>
            <w:r w:rsidRPr="00852EC0">
              <w:rPr>
                <w:rFonts w:ascii="仿宋_GB2312" w:eastAsia="仿宋_GB2312" w:hint="eastAsia"/>
                <w:sz w:val="24"/>
              </w:rPr>
              <w:t>分钟</w:t>
            </w:r>
            <w:r w:rsidRPr="00852EC0">
              <w:rPr>
                <w:rFonts w:ascii="仿宋_GB2312" w:eastAsia="仿宋_GB2312" w:hint="eastAsia"/>
                <w:sz w:val="24"/>
                <w:lang w:val="zh-TW"/>
              </w:rPr>
              <w:t>）</w:t>
            </w:r>
          </w:p>
        </w:tc>
      </w:tr>
      <w:tr w:rsidR="000D08F1" w:rsidRPr="00852EC0" w:rsidTr="00863F35">
        <w:trPr>
          <w:trHeight w:val="34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291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1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291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1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863F35">
        <w:trPr>
          <w:trHeight w:val="34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291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1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08F1" w:rsidRPr="00852EC0" w:rsidRDefault="000D08F1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val="zh-TW" w:eastAsia="zh-TW"/>
              </w:rPr>
            </w:pPr>
          </w:p>
        </w:tc>
      </w:tr>
      <w:tr w:rsidR="000D08F1" w:rsidRPr="00852EC0" w:rsidTr="005F60C6">
        <w:trPr>
          <w:trHeight w:val="1605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课程主讲教师简介（可为多人）及团队分工</w:t>
            </w: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  <w:lang w:val="zh-TW" w:eastAsia="zh-TW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  <w:lang w:val="zh-TW" w:eastAsia="zh-TW"/>
              </w:rPr>
            </w:pPr>
          </w:p>
          <w:p w:rsidR="000D08F1" w:rsidRPr="00852EC0" w:rsidRDefault="000D08F1">
            <w:pPr>
              <w:pStyle w:val="a0"/>
              <w:spacing w:line="400" w:lineRule="exact"/>
              <w:ind w:firstLineChars="0" w:firstLine="0"/>
              <w:jc w:val="both"/>
              <w:rPr>
                <w:rFonts w:ascii="仿宋_GB2312" w:eastAsia="仿宋_GB2312"/>
                <w:sz w:val="24"/>
                <w:szCs w:val="24"/>
                <w:lang w:val="zh-TW" w:eastAsia="zh-TW"/>
              </w:rPr>
            </w:pPr>
          </w:p>
          <w:p w:rsidR="000D08F1" w:rsidRPr="00852EC0" w:rsidRDefault="000D0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852EC0" w:rsidRPr="00852EC0" w:rsidRDefault="00852EC0" w:rsidP="00852EC0">
            <w:pPr>
              <w:pStyle w:val="a0"/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08F1" w:rsidRPr="00852EC0" w:rsidTr="00852EC0">
        <w:trPr>
          <w:trHeight w:val="1632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8F1" w:rsidRPr="00852EC0" w:rsidRDefault="006D6FEC">
            <w:pPr>
              <w:spacing w:line="400" w:lineRule="exac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课程负责人签字</w:t>
            </w:r>
          </w:p>
          <w:p w:rsidR="000D08F1" w:rsidRPr="00852EC0" w:rsidRDefault="000D08F1">
            <w:pPr>
              <w:spacing w:line="400" w:lineRule="exact"/>
              <w:jc w:val="right"/>
              <w:rPr>
                <w:rFonts w:ascii="仿宋_GB2312" w:eastAsia="仿宋_GB2312"/>
                <w:sz w:val="24"/>
                <w:lang w:val="zh-TW" w:eastAsia="zh-TW"/>
              </w:rPr>
            </w:pPr>
          </w:p>
          <w:p w:rsidR="000D08F1" w:rsidRPr="00852EC0" w:rsidRDefault="006D6FEC">
            <w:pPr>
              <w:spacing w:line="400" w:lineRule="exact"/>
              <w:jc w:val="right"/>
              <w:rPr>
                <w:rFonts w:ascii="仿宋_GB2312" w:eastAsia="仿宋_GB2312"/>
                <w:sz w:val="24"/>
                <w:lang w:val="zh-TW" w:eastAsia="zh-TW"/>
              </w:rPr>
            </w:pPr>
            <w:r w:rsidRPr="00852EC0">
              <w:rPr>
                <w:rFonts w:ascii="仿宋_GB2312" w:eastAsia="仿宋_GB2312" w:hint="eastAsia"/>
                <w:sz w:val="24"/>
                <w:lang w:val="zh-TW" w:eastAsia="zh-TW"/>
              </w:rPr>
              <w:t>年   月   日</w:t>
            </w:r>
          </w:p>
        </w:tc>
      </w:tr>
    </w:tbl>
    <w:p w:rsidR="00852EC0" w:rsidRDefault="006D6FEC" w:rsidP="00852EC0">
      <w:pPr>
        <w:spacing w:line="400" w:lineRule="exact"/>
        <w:ind w:left="420" w:hangingChars="175" w:hanging="420"/>
        <w:rPr>
          <w:rFonts w:ascii="仿宋_GB2312" w:eastAsia="仿宋_GB2312"/>
          <w:sz w:val="24"/>
        </w:rPr>
      </w:pPr>
      <w:r w:rsidRPr="00852EC0">
        <w:rPr>
          <w:rFonts w:ascii="仿宋_GB2312" w:eastAsia="仿宋_GB2312" w:hint="eastAsia"/>
          <w:sz w:val="24"/>
          <w:lang w:val="zh-TW" w:eastAsia="zh-TW"/>
        </w:rPr>
        <w:t>注：</w:t>
      </w:r>
      <w:r w:rsidR="00863F35" w:rsidRPr="00852EC0">
        <w:rPr>
          <w:rFonts w:ascii="仿宋_GB2312" w:eastAsia="仿宋_GB2312" w:hint="eastAsia"/>
          <w:sz w:val="24"/>
        </w:rPr>
        <w:t>1</w:t>
      </w:r>
      <w:r w:rsidRPr="00852EC0">
        <w:rPr>
          <w:rFonts w:ascii="仿宋_GB2312" w:eastAsia="仿宋_GB2312" w:hint="eastAsia"/>
          <w:sz w:val="24"/>
        </w:rPr>
        <w:t>.视频形式</w:t>
      </w:r>
      <w:r w:rsidRPr="00852EC0">
        <w:rPr>
          <w:rFonts w:ascii="仿宋_GB2312" w:eastAsia="仿宋_GB2312" w:hint="eastAsia"/>
          <w:sz w:val="24"/>
          <w:lang w:val="zh-TW" w:eastAsia="zh-TW"/>
        </w:rPr>
        <w:t>包括PPT</w:t>
      </w:r>
      <w:r w:rsidRPr="00852EC0">
        <w:rPr>
          <w:rFonts w:ascii="仿宋_GB2312" w:eastAsia="仿宋_GB2312" w:hint="eastAsia"/>
          <w:sz w:val="24"/>
        </w:rPr>
        <w:t>录屏讲解</w:t>
      </w:r>
      <w:r w:rsidRPr="00852EC0">
        <w:rPr>
          <w:rFonts w:ascii="仿宋_GB2312" w:eastAsia="仿宋_GB2312" w:hint="eastAsia"/>
          <w:sz w:val="24"/>
          <w:lang w:val="zh-TW" w:eastAsia="zh-TW"/>
        </w:rPr>
        <w:t>、</w:t>
      </w:r>
      <w:r w:rsidRPr="00852EC0">
        <w:rPr>
          <w:rFonts w:ascii="仿宋_GB2312" w:eastAsia="仿宋_GB2312" w:hint="eastAsia"/>
          <w:sz w:val="24"/>
        </w:rPr>
        <w:t>教师</w:t>
      </w:r>
      <w:r w:rsidRPr="00852EC0">
        <w:rPr>
          <w:rFonts w:ascii="仿宋_GB2312" w:eastAsia="仿宋_GB2312" w:hint="eastAsia"/>
          <w:sz w:val="24"/>
          <w:lang w:val="zh-TW" w:eastAsia="zh-TW"/>
        </w:rPr>
        <w:t>出</w:t>
      </w:r>
      <w:r w:rsidRPr="00852EC0">
        <w:rPr>
          <w:rFonts w:ascii="仿宋_GB2312" w:eastAsia="仿宋_GB2312" w:hint="eastAsia"/>
          <w:sz w:val="24"/>
        </w:rPr>
        <w:t>镜</w:t>
      </w:r>
      <w:r w:rsidRPr="00852EC0">
        <w:rPr>
          <w:rFonts w:ascii="仿宋_GB2312" w:eastAsia="仿宋_GB2312" w:hint="eastAsia"/>
          <w:sz w:val="24"/>
          <w:lang w:val="zh-TW" w:eastAsia="zh-TW"/>
        </w:rPr>
        <w:t>讲解、实景授课、动画演示、专题短片、访谈式教学、对话式教学等</w:t>
      </w:r>
      <w:r w:rsidR="00852EC0" w:rsidRPr="00852EC0">
        <w:rPr>
          <w:rFonts w:ascii="仿宋_GB2312" w:eastAsia="仿宋_GB2312" w:hint="eastAsia"/>
          <w:sz w:val="24"/>
          <w:lang w:val="zh-TW" w:eastAsia="zh-TW"/>
        </w:rPr>
        <w:t>；</w:t>
      </w:r>
    </w:p>
    <w:p w:rsidR="00852EC0" w:rsidRPr="00852EC0" w:rsidRDefault="00863F35" w:rsidP="00852EC0">
      <w:pPr>
        <w:spacing w:line="400" w:lineRule="exact"/>
        <w:ind w:leftChars="100" w:left="210" w:firstLineChars="100" w:firstLine="240"/>
        <w:rPr>
          <w:rFonts w:ascii="仿宋_GB2312" w:eastAsia="PMingLiU"/>
          <w:sz w:val="24"/>
          <w:lang w:val="zh-TW" w:eastAsia="zh-TW"/>
        </w:rPr>
      </w:pPr>
      <w:r w:rsidRPr="00852EC0">
        <w:rPr>
          <w:rFonts w:ascii="仿宋_GB2312" w:eastAsia="仿宋_GB2312" w:hint="eastAsia"/>
          <w:sz w:val="24"/>
        </w:rPr>
        <w:t>2</w:t>
      </w:r>
      <w:r w:rsidR="006D6FEC" w:rsidRPr="00852EC0">
        <w:rPr>
          <w:rFonts w:ascii="仿宋_GB2312" w:eastAsia="仿宋_GB2312" w:hint="eastAsia"/>
          <w:sz w:val="24"/>
        </w:rPr>
        <w:t>.</w:t>
      </w:r>
      <w:r w:rsidR="006D6FEC" w:rsidRPr="00852EC0">
        <w:rPr>
          <w:rFonts w:ascii="仿宋_GB2312" w:eastAsia="仿宋_GB2312" w:hint="eastAsia"/>
          <w:sz w:val="24"/>
          <w:lang w:val="zh-TW" w:eastAsia="zh-TW"/>
        </w:rPr>
        <w:t>实践基地</w:t>
      </w:r>
      <w:r w:rsidR="006D6FEC" w:rsidRPr="00852EC0">
        <w:rPr>
          <w:rFonts w:ascii="仿宋_GB2312" w:eastAsia="仿宋_GB2312" w:hint="eastAsia"/>
          <w:sz w:val="24"/>
        </w:rPr>
        <w:t>或</w:t>
      </w:r>
      <w:r w:rsidR="006D6FEC" w:rsidRPr="00852EC0">
        <w:rPr>
          <w:rFonts w:ascii="仿宋_GB2312" w:eastAsia="仿宋_GB2312" w:hint="eastAsia"/>
          <w:sz w:val="24"/>
          <w:lang w:val="zh-TW" w:eastAsia="zh-TW"/>
        </w:rPr>
        <w:t>企业专家主讲的在线</w:t>
      </w:r>
      <w:r w:rsidR="006D6FEC" w:rsidRPr="00852EC0">
        <w:rPr>
          <w:rFonts w:ascii="仿宋_GB2312" w:eastAsia="仿宋_GB2312" w:hint="eastAsia"/>
          <w:sz w:val="24"/>
        </w:rPr>
        <w:t>开放</w:t>
      </w:r>
      <w:r w:rsidR="006D6FEC" w:rsidRPr="00852EC0">
        <w:rPr>
          <w:rFonts w:ascii="仿宋_GB2312" w:eastAsia="仿宋_GB2312" w:hint="eastAsia"/>
          <w:sz w:val="24"/>
          <w:lang w:val="zh-TW" w:eastAsia="zh-TW"/>
        </w:rPr>
        <w:t>课程，本表中的内容可酌情填写。</w:t>
      </w:r>
    </w:p>
    <w:p w:rsidR="00852EC0" w:rsidRPr="00852EC0" w:rsidRDefault="00852EC0" w:rsidP="00852EC0">
      <w:pPr>
        <w:pStyle w:val="a0"/>
        <w:ind w:firstLine="210"/>
        <w:rPr>
          <w:rFonts w:eastAsia="PMingLiU"/>
          <w:lang w:val="zh-TW" w:eastAsia="zh-TW"/>
        </w:rPr>
      </w:pPr>
    </w:p>
    <w:p w:rsidR="00A95A01" w:rsidRPr="00A95A01" w:rsidRDefault="00A95A01" w:rsidP="00A95A01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A95A01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二、</w:t>
      </w:r>
      <w:r w:rsidRPr="00A95A01">
        <w:rPr>
          <w:rFonts w:ascii="仿宋_GB2312" w:eastAsia="仿宋_GB2312" w:hAnsi="宋体" w:cs="宋体" w:hint="eastAsia"/>
          <w:b/>
          <w:bCs/>
          <w:sz w:val="32"/>
          <w:szCs w:val="32"/>
        </w:rPr>
        <w:t>项目实施报告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95A01" w:rsidTr="00852EC0">
        <w:trPr>
          <w:trHeight w:val="12898"/>
        </w:trPr>
        <w:tc>
          <w:tcPr>
            <w:tcW w:w="8522" w:type="dxa"/>
          </w:tcPr>
          <w:p w:rsidR="00A95A01" w:rsidRDefault="00A95A01" w:rsidP="00B956BB">
            <w:r w:rsidRPr="00B956BB">
              <w:rPr>
                <w:rFonts w:ascii="仿宋_GB2312" w:eastAsia="仿宋_GB2312" w:hAnsi="仿宋_GB2312" w:cs="仿宋_GB2312" w:hint="eastAsia"/>
                <w:szCs w:val="21"/>
              </w:rPr>
              <w:t>（项目完成情况、组织实施办法、改革创新手段、项目团队建设情况、主要结论、研究中存在的问题和今后的研究方向等）</w:t>
            </w:r>
            <w:r w:rsidR="009B45BB" w:rsidRPr="00B956BB"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 w:rsidR="009B45BB" w:rsidRPr="00B956BB">
              <w:rPr>
                <w:rFonts w:ascii="仿宋_GB2312" w:eastAsia="仿宋_GB2312" w:hAnsi="仿宋_GB2312" w:cs="仿宋_GB2312"/>
                <w:szCs w:val="21"/>
              </w:rPr>
              <w:t>00字</w:t>
            </w:r>
            <w:r w:rsidR="009B45BB" w:rsidRPr="00B956BB">
              <w:rPr>
                <w:rFonts w:ascii="仿宋_GB2312" w:eastAsia="仿宋_GB2312" w:hAnsi="仿宋_GB2312" w:cs="仿宋_GB2312" w:hint="eastAsia"/>
                <w:szCs w:val="21"/>
              </w:rPr>
              <w:t>以内</w:t>
            </w:r>
          </w:p>
        </w:tc>
      </w:tr>
    </w:tbl>
    <w:p w:rsidR="00852EC0" w:rsidRPr="00852EC0" w:rsidRDefault="00852EC0" w:rsidP="00852EC0">
      <w:pPr>
        <w:pStyle w:val="a0"/>
        <w:ind w:firstLineChars="0" w:firstLine="0"/>
        <w:jc w:val="both"/>
      </w:pPr>
    </w:p>
    <w:p w:rsidR="00A95A01" w:rsidRPr="00852EC0" w:rsidRDefault="00852EC0" w:rsidP="00852EC0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852EC0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三、经费支出情况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714"/>
        <w:gridCol w:w="1672"/>
        <w:gridCol w:w="1322"/>
        <w:gridCol w:w="1760"/>
      </w:tblGrid>
      <w:tr w:rsidR="00852EC0" w:rsidTr="00283AAE">
        <w:trPr>
          <w:cantSplit/>
          <w:trHeight w:val="489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项目经费总支出            万元</w:t>
            </w:r>
          </w:p>
        </w:tc>
      </w:tr>
      <w:tr w:rsidR="00852EC0" w:rsidTr="00B6337E">
        <w:trPr>
          <w:cantSplit/>
          <w:trHeight w:val="463"/>
          <w:jc w:val="center"/>
        </w:trPr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852EC0">
        <w:trPr>
          <w:cantSplit/>
          <w:trHeight w:val="2563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52EC0" w:rsidRDefault="00852EC0" w:rsidP="00283AAE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52EC0" w:rsidRDefault="00852EC0" w:rsidP="00852EC0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四、项目研究成果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852EC0" w:rsidTr="00283AAE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852EC0" w:rsidTr="00852EC0">
        <w:trPr>
          <w:cantSplit/>
          <w:trHeight w:val="390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852EC0">
        <w:trPr>
          <w:cantSplit/>
          <w:trHeight w:val="407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果 清 单</w:t>
            </w: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52EC0" w:rsidRPr="00852EC0" w:rsidRDefault="00852EC0" w:rsidP="00852EC0">
      <w:pPr>
        <w:pStyle w:val="a0"/>
        <w:ind w:firstLine="210"/>
      </w:pPr>
    </w:p>
    <w:p w:rsidR="00852EC0" w:rsidRPr="00852EC0" w:rsidRDefault="00852EC0" w:rsidP="00852EC0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五</w:t>
      </w:r>
      <w:r w:rsidRPr="00852EC0">
        <w:rPr>
          <w:rFonts w:ascii="仿宋_GB2312" w:eastAsia="仿宋_GB2312" w:hAnsi="宋体" w:cs="宋体" w:hint="eastAsia"/>
          <w:b/>
          <w:bCs/>
          <w:sz w:val="32"/>
          <w:szCs w:val="32"/>
        </w:rPr>
        <w:t>、专家审查意见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852EC0" w:rsidTr="00852EC0">
        <w:trPr>
          <w:cantSplit/>
          <w:trHeight w:val="4109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请对项目主要工作、取得成果和人才培养成效等方面进行简要评价，不少于300字。（如采取通讯评议，此页可复制，由每位专家单独签署意见）</w:t>
            </w: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852EC0" w:rsidTr="00283AAE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EC0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52EC0" w:rsidRPr="00852EC0" w:rsidRDefault="00CB4867" w:rsidP="00852EC0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六</w:t>
      </w:r>
      <w:r w:rsidR="00852EC0" w:rsidRPr="00852EC0">
        <w:rPr>
          <w:rFonts w:ascii="仿宋_GB2312" w:eastAsia="仿宋_GB2312" w:hAnsi="宋体" w:cs="宋体" w:hint="eastAsia"/>
          <w:b/>
          <w:bCs/>
          <w:sz w:val="32"/>
          <w:szCs w:val="32"/>
        </w:rPr>
        <w:t>、学校审核意见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852EC0" w:rsidTr="00852EC0">
        <w:trPr>
          <w:cantSplit/>
          <w:trHeight w:val="2967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Pr="00852EC0" w:rsidRDefault="00852EC0" w:rsidP="00852EC0">
            <w:pPr>
              <w:pStyle w:val="a0"/>
              <w:ind w:firstLine="210"/>
            </w:pPr>
          </w:p>
          <w:p w:rsidR="00852EC0" w:rsidRDefault="00852EC0" w:rsidP="00283AAE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EC0" w:rsidRDefault="00852EC0" w:rsidP="00283AAE">
            <w:pPr>
              <w:ind w:firstLineChars="2100" w:firstLine="44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负责人（签字）：</w:t>
            </w:r>
          </w:p>
          <w:p w:rsidR="00852EC0" w:rsidRDefault="00852EC0" w:rsidP="00283AAE">
            <w:pPr>
              <w:ind w:leftChars="2100" w:left="4725" w:hangingChars="150" w:hanging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单位（公章）：           年     月     日</w:t>
            </w:r>
          </w:p>
        </w:tc>
      </w:tr>
    </w:tbl>
    <w:p w:rsidR="00852EC0" w:rsidRPr="00852EC0" w:rsidRDefault="00852EC0" w:rsidP="00852EC0">
      <w:pPr>
        <w:pStyle w:val="a0"/>
        <w:ind w:firstLineChars="0" w:firstLine="0"/>
        <w:jc w:val="both"/>
      </w:pPr>
    </w:p>
    <w:sectPr w:rsidR="00852EC0" w:rsidRPr="0085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0E6" w:rsidRDefault="005F10E6" w:rsidP="005F60C6">
      <w:r>
        <w:separator/>
      </w:r>
    </w:p>
  </w:endnote>
  <w:endnote w:type="continuationSeparator" w:id="0">
    <w:p w:rsidR="005F10E6" w:rsidRDefault="005F10E6" w:rsidP="005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0E6" w:rsidRDefault="005F10E6" w:rsidP="005F60C6">
      <w:r>
        <w:separator/>
      </w:r>
    </w:p>
  </w:footnote>
  <w:footnote w:type="continuationSeparator" w:id="0">
    <w:p w:rsidR="005F10E6" w:rsidRDefault="005F10E6" w:rsidP="005F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CCA511"/>
    <w:multiLevelType w:val="singleLevel"/>
    <w:tmpl w:val="D4CCA5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F1"/>
    <w:rsid w:val="000D08F1"/>
    <w:rsid w:val="00453CC9"/>
    <w:rsid w:val="005E38C9"/>
    <w:rsid w:val="005F10E6"/>
    <w:rsid w:val="005F60C6"/>
    <w:rsid w:val="006D6FEC"/>
    <w:rsid w:val="007D3E30"/>
    <w:rsid w:val="00852EC0"/>
    <w:rsid w:val="00863F35"/>
    <w:rsid w:val="00947104"/>
    <w:rsid w:val="009B45BB"/>
    <w:rsid w:val="00A95A01"/>
    <w:rsid w:val="00B956BB"/>
    <w:rsid w:val="00CB4867"/>
    <w:rsid w:val="00F7322E"/>
    <w:rsid w:val="14422A31"/>
    <w:rsid w:val="176164E9"/>
    <w:rsid w:val="7E5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47A97"/>
  <w15:docId w15:val="{E9BFE815-A3D2-4B54-8CAB-C15B450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Plain Text"/>
    <w:basedOn w:val="a"/>
    <w:qFormat/>
    <w:pPr>
      <w:widowControl/>
      <w:jc w:val="left"/>
    </w:pPr>
    <w:rPr>
      <w:rFonts w:ascii="宋体" w:hAnsi="Courier New"/>
      <w:kern w:val="0"/>
      <w:szCs w:val="20"/>
    </w:rPr>
  </w:style>
  <w:style w:type="paragraph" w:customStyle="1" w:styleId="a6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eastAsia="黑体"/>
      <w:color w:val="000000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1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paragraph" w:styleId="a7">
    <w:name w:val="header"/>
    <w:basedOn w:val="a"/>
    <w:link w:val="a8"/>
    <w:uiPriority w:val="99"/>
    <w:rsid w:val="005F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5F60C6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5F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5F60C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Bodytext2">
    <w:name w:val="Body text|2_"/>
    <w:link w:val="Bodytext20"/>
    <w:rsid w:val="005F60C6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5F60C6"/>
    <w:pPr>
      <w:spacing w:line="734" w:lineRule="exact"/>
      <w:ind w:firstLine="360"/>
      <w:jc w:val="left"/>
    </w:pPr>
    <w:rPr>
      <w:rFonts w:ascii="宋体" w:eastAsiaTheme="minorEastAsia" w:hAnsi="宋体" w:cs="宋体"/>
      <w:kern w:val="0"/>
      <w:sz w:val="28"/>
      <w:szCs w:val="28"/>
      <w:lang w:val="zh-TW" w:eastAsia="zh-TW" w:bidi="zh-TW"/>
    </w:rPr>
  </w:style>
  <w:style w:type="table" w:styleId="ab">
    <w:name w:val="Table Grid"/>
    <w:basedOn w:val="a2"/>
    <w:rsid w:val="00A9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A95A0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刘玺</dc:creator>
  <cp:lastModifiedBy>dell</cp:lastModifiedBy>
  <cp:revision>7</cp:revision>
  <dcterms:created xsi:type="dcterms:W3CDTF">2022-04-11T02:16:00Z</dcterms:created>
  <dcterms:modified xsi:type="dcterms:W3CDTF">2024-04-30T02:45:00Z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F32BBCA1812D4EAA8C6945C4B29F5D31</vt:lpwstr>
  </property>
</Properties>
</file>