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151" w:rsidRDefault="00165151" w:rsidP="00165151">
      <w:pPr>
        <w:spacing w:line="620" w:lineRule="exact"/>
        <w:ind w:leftChars="-405" w:left="-111" w:hangingChars="265" w:hanging="747"/>
        <w:jc w:val="left"/>
        <w:rPr>
          <w:rFonts w:eastAsia="方正小标宋简体"/>
          <w:color w:val="FF0000"/>
          <w:sz w:val="60"/>
          <w:szCs w:val="60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附件3 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 </w:t>
      </w:r>
    </w:p>
    <w:p w:rsidR="00165151" w:rsidRDefault="00165151" w:rsidP="00165151">
      <w:pPr>
        <w:spacing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山东省研究生教育质量提升计划项目结题汇总表</w:t>
      </w:r>
    </w:p>
    <w:p w:rsidR="00165151" w:rsidRDefault="00165151" w:rsidP="00165151">
      <w:pPr>
        <w:spacing w:line="620" w:lineRule="exact"/>
        <w:rPr>
          <w:rFonts w:ascii="仿宋_GB2312" w:eastAsia="仿宋_GB2312" w:hAnsi="仿宋_GB2312" w:cs="仿宋_GB2312" w:hint="eastAsia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 xml:space="preserve">                                                                              </w:t>
      </w:r>
    </w:p>
    <w:tbl>
      <w:tblPr>
        <w:tblW w:w="150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539"/>
        <w:gridCol w:w="1119"/>
        <w:gridCol w:w="1119"/>
        <w:gridCol w:w="4693"/>
        <w:gridCol w:w="872"/>
        <w:gridCol w:w="1047"/>
        <w:gridCol w:w="1177"/>
        <w:gridCol w:w="1005"/>
        <w:gridCol w:w="960"/>
        <w:gridCol w:w="765"/>
      </w:tblGrid>
      <w:tr w:rsidR="00165151" w:rsidTr="0066592E">
        <w:trPr>
          <w:trHeight w:val="1256"/>
          <w:jc w:val="center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1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单位名称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立项类别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立项编号</w:t>
            </w:r>
          </w:p>
        </w:tc>
        <w:tc>
          <w:tcPr>
            <w:tcW w:w="4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项目名称</w:t>
            </w:r>
          </w:p>
        </w:tc>
        <w:tc>
          <w:tcPr>
            <w:tcW w:w="8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负责人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省资助</w:t>
            </w:r>
          </w:p>
          <w:p w:rsidR="00165151" w:rsidRDefault="00165151" w:rsidP="006659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经费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单位配套及自筹经费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原计划结题时间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实际结题时间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结题</w:t>
            </w:r>
          </w:p>
          <w:p w:rsidR="00165151" w:rsidRDefault="00165151" w:rsidP="0066592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形式</w:t>
            </w:r>
          </w:p>
        </w:tc>
      </w:tr>
      <w:tr w:rsidR="00165151" w:rsidTr="0066592E">
        <w:trPr>
          <w:trHeight w:val="499"/>
          <w:jc w:val="center"/>
        </w:trPr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spacing w:line="620" w:lineRule="exact"/>
              <w:ind w:left="42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spacing w:line="62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spacing w:line="62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spacing w:line="62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spacing w:line="62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spacing w:line="6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spacing w:line="6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spacing w:line="6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widowControl/>
              <w:spacing w:line="6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widowControl/>
              <w:spacing w:line="6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spacing w:line="6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165151" w:rsidTr="0066592E">
        <w:trPr>
          <w:trHeight w:val="499"/>
          <w:jc w:val="center"/>
        </w:trPr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spacing w:line="620" w:lineRule="exact"/>
              <w:ind w:left="420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spacing w:line="62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spacing w:line="62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spacing w:line="62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spacing w:line="62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spacing w:line="6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spacing w:line="6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spacing w:line="6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widowControl/>
              <w:spacing w:line="6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widowControl/>
              <w:spacing w:line="6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151" w:rsidRDefault="00165151" w:rsidP="0066592E">
            <w:pPr>
              <w:spacing w:line="6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</w:tbl>
    <w:p w:rsidR="00165151" w:rsidRDefault="00165151" w:rsidP="00165151">
      <w:pPr>
        <w:spacing w:line="400" w:lineRule="exact"/>
        <w:ind w:leftChars="-426" w:hangingChars="426" w:hanging="903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备注：1.立项类别填写优质课程、教学案例库、创新计划项目、导师指导能力提升项目；</w:t>
      </w:r>
    </w:p>
    <w:p w:rsidR="00165151" w:rsidRDefault="00165151" w:rsidP="00165151">
      <w:pPr>
        <w:spacing w:line="400" w:lineRule="exact"/>
        <w:ind w:leftChars="-125" w:hangingChars="125" w:hanging="265"/>
        <w:rPr>
          <w:rFonts w:ascii="仿宋_GB2312" w:eastAsia="仿宋_GB2312" w:hAnsi="仿宋_GB2312" w:cs="仿宋_GB2312" w:hint="eastAsia"/>
          <w:bCs/>
          <w:kern w:val="0"/>
          <w:szCs w:val="21"/>
        </w:rPr>
      </w:pPr>
      <w:r>
        <w:rPr>
          <w:rFonts w:ascii="仿宋_GB2312" w:eastAsia="仿宋_GB2312" w:hAnsi="仿宋_GB2312" w:cs="仿宋_GB2312" w:hint="eastAsia"/>
        </w:rPr>
        <w:t>2.结题形式栏填写省级及以上精品课程、全国性案例库、论文、著作，或者专家评议</w:t>
      </w:r>
      <w:r>
        <w:rPr>
          <w:rFonts w:ascii="仿宋_GB2312" w:eastAsia="仿宋_GB2312" w:hAnsi="仿宋_GB2312" w:cs="仿宋_GB2312" w:hint="eastAsia"/>
          <w:bCs/>
          <w:kern w:val="0"/>
          <w:szCs w:val="21"/>
        </w:rPr>
        <w:t>；</w:t>
      </w:r>
    </w:p>
    <w:p w:rsidR="00165151" w:rsidRPr="00592661" w:rsidRDefault="00165151" w:rsidP="00165151">
      <w:pPr>
        <w:spacing w:line="400" w:lineRule="exact"/>
        <w:ind w:leftChars="-426" w:hangingChars="426" w:hanging="903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bCs/>
          <w:kern w:val="0"/>
          <w:szCs w:val="21"/>
        </w:rPr>
        <w:t xml:space="preserve">   </w:t>
      </w:r>
    </w:p>
    <w:p w:rsidR="00EE752C" w:rsidRPr="00165151" w:rsidRDefault="00EE752C">
      <w:bookmarkStart w:id="0" w:name="_GoBack"/>
      <w:bookmarkEnd w:id="0"/>
    </w:p>
    <w:sectPr w:rsidR="00EE752C" w:rsidRPr="00165151">
      <w:footerReference w:type="default" r:id="rId6"/>
      <w:pgSz w:w="16838" w:h="11906" w:orient="landscape"/>
      <w:pgMar w:top="1531" w:right="1531" w:bottom="1531" w:left="1531" w:header="851" w:footer="1134" w:gutter="0"/>
      <w:cols w:space="720"/>
      <w:docGrid w:type="linesAndChars" w:linePitch="315" w:charSpace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EA9" w:rsidRDefault="001A4EA9" w:rsidP="00165151">
      <w:r>
        <w:separator/>
      </w:r>
    </w:p>
  </w:endnote>
  <w:endnote w:type="continuationSeparator" w:id="0">
    <w:p w:rsidR="001A4EA9" w:rsidRDefault="001A4EA9" w:rsidP="0016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0C" w:rsidRDefault="001A4EA9">
    <w:pPr>
      <w:pStyle w:val="a5"/>
      <w:framePr w:wrap="around" w:vAnchor="text" w:hAnchor="margin" w:xAlign="center" w:y="1"/>
      <w:ind w:leftChars="150" w:left="315" w:rightChars="150" w:right="315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 PAGE  </w:instrText>
    </w:r>
    <w:r>
      <w:rPr>
        <w:sz w:val="28"/>
        <w:szCs w:val="28"/>
      </w:rPr>
      <w:fldChar w:fldCharType="separate"/>
    </w:r>
    <w:r w:rsidR="00165151">
      <w:rPr>
        <w:rStyle w:val="a7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85420C" w:rsidRDefault="001A4EA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EA9" w:rsidRDefault="001A4EA9" w:rsidP="00165151">
      <w:r>
        <w:separator/>
      </w:r>
    </w:p>
  </w:footnote>
  <w:footnote w:type="continuationSeparator" w:id="0">
    <w:p w:rsidR="001A4EA9" w:rsidRDefault="001A4EA9" w:rsidP="00165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17"/>
    <w:rsid w:val="00165151"/>
    <w:rsid w:val="001A4EA9"/>
    <w:rsid w:val="00991417"/>
    <w:rsid w:val="00EE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CF0F8D-1909-4965-90F2-0FF26D5E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1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5151"/>
    <w:rPr>
      <w:sz w:val="18"/>
      <w:szCs w:val="18"/>
    </w:rPr>
  </w:style>
  <w:style w:type="paragraph" w:styleId="a5">
    <w:name w:val="footer"/>
    <w:basedOn w:val="a"/>
    <w:link w:val="a6"/>
    <w:unhideWhenUsed/>
    <w:rsid w:val="001651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5151"/>
    <w:rPr>
      <w:sz w:val="18"/>
      <w:szCs w:val="18"/>
    </w:rPr>
  </w:style>
  <w:style w:type="character" w:styleId="a7">
    <w:name w:val="page number"/>
    <w:basedOn w:val="a0"/>
    <w:rsid w:val="0016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2021-05-20T07:39:00Z</dcterms:created>
  <dcterms:modified xsi:type="dcterms:W3CDTF">2021-05-20T07:39:00Z</dcterms:modified>
</cp:coreProperties>
</file>